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0816" w:rsidRDefault="00DC0816" w:rsidP="00562662"/>
    <w:p w14:paraId="00000002" w14:textId="77777777" w:rsidR="00DC0816" w:rsidRPr="00562662" w:rsidRDefault="00DC0816" w:rsidP="00562662">
      <w:pPr>
        <w:rPr>
          <w:b/>
          <w:bCs/>
          <w:sz w:val="36"/>
          <w:szCs w:val="36"/>
        </w:rPr>
      </w:pPr>
    </w:p>
    <w:p w14:paraId="00000003" w14:textId="77777777" w:rsidR="00DC0816" w:rsidRPr="00562662" w:rsidRDefault="00562662" w:rsidP="00562662">
      <w:pPr>
        <w:jc w:val="center"/>
        <w:rPr>
          <w:b/>
          <w:bCs/>
          <w:sz w:val="36"/>
          <w:szCs w:val="36"/>
        </w:rPr>
      </w:pPr>
      <w:r w:rsidRPr="00562662">
        <w:rPr>
          <w:b/>
          <w:bCs/>
          <w:sz w:val="36"/>
          <w:szCs w:val="36"/>
        </w:rPr>
        <w:t>GOD REVEALS HIS SOVEREIGN WILL</w:t>
      </w:r>
    </w:p>
    <w:p w14:paraId="00000004" w14:textId="77777777" w:rsidR="00DC0816" w:rsidRDefault="00DC0816" w:rsidP="00562662"/>
    <w:p w14:paraId="00000005" w14:textId="77777777" w:rsidR="00DC0816" w:rsidRDefault="00562662" w:rsidP="00562662">
      <w:r>
        <w:t>Genesis 40:1–41:57</w:t>
      </w:r>
    </w:p>
    <w:p w14:paraId="00000006" w14:textId="77777777" w:rsidR="00DC0816" w:rsidRDefault="00562662" w:rsidP="00562662">
      <w:r>
        <w:t>Key Verses: 41:51–52</w:t>
      </w:r>
    </w:p>
    <w:p w14:paraId="00000007" w14:textId="77777777" w:rsidR="00DC0816" w:rsidRDefault="00DC0816" w:rsidP="00562662"/>
    <w:p w14:paraId="00000008" w14:textId="77777777" w:rsidR="00DC0816" w:rsidRDefault="00562662" w:rsidP="00562662">
      <w:pPr>
        <w:numPr>
          <w:ilvl w:val="0"/>
          <w:numId w:val="1"/>
        </w:numPr>
      </w:pPr>
      <w:r>
        <w:t xml:space="preserve"> What two men end up with Joseph (1–4)? What happens one night (5)? How does Joseph respond to them (6–8)? How does Joseph interpret the cupbearer’s dream (9–13)? What does he add (14–15), and why? How does he interpret the baker’s dream (16–19)? What stan</w:t>
      </w:r>
      <w:r>
        <w:t>ds out here about Joseph? What happens (20–23)?</w:t>
      </w:r>
    </w:p>
    <w:p w14:paraId="00000009" w14:textId="77777777" w:rsidR="00DC0816" w:rsidRDefault="00DC0816" w:rsidP="00562662"/>
    <w:p w14:paraId="0000000A" w14:textId="77777777" w:rsidR="00DC0816" w:rsidRDefault="00562662" w:rsidP="00562662">
      <w:pPr>
        <w:numPr>
          <w:ilvl w:val="0"/>
          <w:numId w:val="1"/>
        </w:numPr>
      </w:pPr>
      <w:r>
        <w:t xml:space="preserve"> How much time goes by (41:1a), and what does Pharaoh dream (1b–7)? What does he do in the morning (8)? What does the cupbearer finally remember (9–13)? How does Joseph prepare to meet Pharaoh, and why (14)?</w:t>
      </w:r>
      <w:r>
        <w:t xml:space="preserve"> How does he account for his ability to interpret dreams (15–16), and what can we learn from him?</w:t>
      </w:r>
    </w:p>
    <w:p w14:paraId="0000000B" w14:textId="77777777" w:rsidR="00DC0816" w:rsidRDefault="00DC0816" w:rsidP="00562662"/>
    <w:p w14:paraId="0000000C" w14:textId="77777777" w:rsidR="00DC0816" w:rsidRDefault="00562662" w:rsidP="00562662">
      <w:pPr>
        <w:numPr>
          <w:ilvl w:val="0"/>
          <w:numId w:val="1"/>
        </w:numPr>
      </w:pPr>
      <w:r>
        <w:t xml:space="preserve"> What new details about his dreams does Pharaoh give (17–24)? How does Joseph explain their meaning (25–32)? What else does he add (33–36), and why? How does</w:t>
      </w:r>
      <w:r>
        <w:t xml:space="preserve"> Pharaoh respond (37–39)? What happens to Joseph (40–44), and why (37:5–11)? How else does his life change (45)?</w:t>
      </w:r>
    </w:p>
    <w:p w14:paraId="0000000D" w14:textId="77777777" w:rsidR="00DC0816" w:rsidRDefault="00DC0816" w:rsidP="00562662"/>
    <w:p w14:paraId="0000000E" w14:textId="77777777" w:rsidR="00DC0816" w:rsidRDefault="00562662" w:rsidP="00562662">
      <w:pPr>
        <w:numPr>
          <w:ilvl w:val="0"/>
          <w:numId w:val="1"/>
        </w:numPr>
      </w:pPr>
      <w:r>
        <w:t xml:space="preserve"> What does Joseph do in this new role (46–49), and why? How does Joseph name his two sons (50–52)? What can we learn from this about Joseph’s </w:t>
      </w:r>
      <w:r>
        <w:t>life and about God? How can we experience God’s help like he did?</w:t>
      </w:r>
    </w:p>
    <w:p w14:paraId="0000000F" w14:textId="77777777" w:rsidR="00DC0816" w:rsidRDefault="00DC0816" w:rsidP="00562662"/>
    <w:p w14:paraId="00000010" w14:textId="77777777" w:rsidR="00DC0816" w:rsidRDefault="00562662" w:rsidP="00562662">
      <w:pPr>
        <w:numPr>
          <w:ilvl w:val="0"/>
          <w:numId w:val="1"/>
        </w:numPr>
      </w:pPr>
      <w:r>
        <w:t xml:space="preserve"> What happened in the land of Egypt (53–54)? How did God use Joseph (55–56)? What broader impact did this have (57)? What can we learn in these chapters about God and his ways of working?</w:t>
      </w:r>
    </w:p>
    <w:sectPr w:rsidR="00DC0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4C5A"/>
    <w:multiLevelType w:val="multilevel"/>
    <w:tmpl w:val="D4043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16"/>
    <w:rsid w:val="00562662"/>
    <w:rsid w:val="00DC08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A5C8A81-75BD-CD4D-9C2A-7E1760B6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2023-05-24T19:52:00Z</dcterms:created>
  <dcterms:modified xsi:type="dcterms:W3CDTF">2023-05-24T19:54:00Z</dcterms:modified>
</cp:coreProperties>
</file>