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0189" w:rsidRDefault="00850189" w:rsidP="00CE3BA2"/>
    <w:p w14:paraId="00000002" w14:textId="77777777" w:rsidR="00850189" w:rsidRPr="00CE3BA2" w:rsidRDefault="00850189" w:rsidP="00CE3BA2">
      <w:pPr>
        <w:rPr>
          <w:b/>
          <w:bCs/>
          <w:sz w:val="28"/>
          <w:szCs w:val="28"/>
        </w:rPr>
      </w:pPr>
    </w:p>
    <w:p w14:paraId="00000003" w14:textId="77777777" w:rsidR="00850189" w:rsidRPr="00CE3BA2" w:rsidRDefault="00CE3BA2" w:rsidP="00CE3BA2">
      <w:pPr>
        <w:jc w:val="center"/>
        <w:rPr>
          <w:b/>
          <w:bCs/>
          <w:sz w:val="28"/>
          <w:szCs w:val="28"/>
        </w:rPr>
      </w:pPr>
      <w:r w:rsidRPr="00CE3BA2">
        <w:rPr>
          <w:b/>
          <w:bCs/>
          <w:sz w:val="28"/>
          <w:szCs w:val="28"/>
        </w:rPr>
        <w:t>THE GOD OF BETHEL</w:t>
      </w:r>
    </w:p>
    <w:p w14:paraId="00000004" w14:textId="77777777" w:rsidR="00850189" w:rsidRDefault="00850189" w:rsidP="00CE3BA2"/>
    <w:p w14:paraId="00000005" w14:textId="77777777" w:rsidR="00850189" w:rsidRDefault="00CE3BA2" w:rsidP="00CE3BA2">
      <w:r>
        <w:t>Genesis 34:1–36:33</w:t>
      </w:r>
    </w:p>
    <w:p w14:paraId="00000006" w14:textId="77777777" w:rsidR="00850189" w:rsidRDefault="00CE3BA2" w:rsidP="00CE3BA2">
      <w:r>
        <w:t>Key Verse: 35:7</w:t>
      </w:r>
    </w:p>
    <w:p w14:paraId="00000007" w14:textId="77777777" w:rsidR="00850189" w:rsidRDefault="00850189" w:rsidP="00CE3BA2"/>
    <w:p w14:paraId="00000008" w14:textId="77777777" w:rsidR="00850189" w:rsidRDefault="00CE3BA2" w:rsidP="00CE3BA2">
      <w:pPr>
        <w:numPr>
          <w:ilvl w:val="0"/>
          <w:numId w:val="1"/>
        </w:numPr>
      </w:pPr>
      <w:r>
        <w:t xml:space="preserve"> When Jacob settled down, what happened (34:1–4), and what does this show about Shechem? How did Jacob and his sons react to the news (5–7), what is emphasized here, and why? What did </w:t>
      </w:r>
      <w:proofErr w:type="spellStart"/>
      <w:r>
        <w:t>Hamor</w:t>
      </w:r>
      <w:proofErr w:type="spellEnd"/>
      <w:r>
        <w:t xml:space="preserve"> and his son Shechem propose to Jacob’s family (8–12), and why? </w:t>
      </w:r>
    </w:p>
    <w:p w14:paraId="00000009" w14:textId="77777777" w:rsidR="00850189" w:rsidRDefault="00850189" w:rsidP="00CE3BA2">
      <w:pPr>
        <w:ind w:left="720"/>
      </w:pPr>
    </w:p>
    <w:p w14:paraId="0000000A" w14:textId="77777777" w:rsidR="00850189" w:rsidRDefault="00CE3BA2" w:rsidP="00CE3BA2">
      <w:pPr>
        <w:numPr>
          <w:ilvl w:val="0"/>
          <w:numId w:val="1"/>
        </w:numPr>
      </w:pPr>
      <w:r>
        <w:t xml:space="preserve"> </w:t>
      </w:r>
      <w:r>
        <w:t xml:space="preserve">What condition did Jacob’s sons give (13–17), and what was their purpose in this? How did </w:t>
      </w:r>
      <w:proofErr w:type="spellStart"/>
      <w:r>
        <w:t>Hamor</w:t>
      </w:r>
      <w:proofErr w:type="spellEnd"/>
      <w:r>
        <w:t xml:space="preserve"> and Shechem persuade their men (18–24), and what was their plan? What did two of Jacob’s sons do (25–29), and why? How did Jacob rebuke them, and how did they r</w:t>
      </w:r>
      <w:r>
        <w:t>espond (30–31)?</w:t>
      </w:r>
    </w:p>
    <w:p w14:paraId="0000000B" w14:textId="77777777" w:rsidR="00850189" w:rsidRDefault="00850189" w:rsidP="00CE3BA2"/>
    <w:p w14:paraId="0000000C" w14:textId="77777777" w:rsidR="00850189" w:rsidRDefault="00CE3BA2" w:rsidP="00CE3BA2">
      <w:pPr>
        <w:numPr>
          <w:ilvl w:val="0"/>
          <w:numId w:val="1"/>
        </w:numPr>
      </w:pPr>
      <w:r>
        <w:t xml:space="preserve"> What did God again tell Jacob to do (35:1; cf. 31:13)? In preparation, what did Jacob tell his household to do, and why (2)? How did he explain what this meant to him (3)? How did they respond (4), what happened (5), and what can we learn</w:t>
      </w:r>
      <w:r>
        <w:t xml:space="preserve"> here?</w:t>
      </w:r>
    </w:p>
    <w:p w14:paraId="0000000D" w14:textId="77777777" w:rsidR="00850189" w:rsidRDefault="00850189" w:rsidP="00CE3BA2"/>
    <w:p w14:paraId="0000000E" w14:textId="77777777" w:rsidR="00850189" w:rsidRDefault="00CE3BA2" w:rsidP="00CE3BA2">
      <w:pPr>
        <w:numPr>
          <w:ilvl w:val="0"/>
          <w:numId w:val="1"/>
        </w:numPr>
      </w:pPr>
      <w:r>
        <w:t xml:space="preserve"> What did Jacob do (6–7), and what is the significance of the name “El-bethel”? How can we have such faith? What happened there (8)? What did God say to Jacob (9–13), how did he respond (14–15), and what did it mean? What happened to Rachel (16–19)</w:t>
      </w:r>
      <w:r>
        <w:t>, and how does the author comment (20–21)? What else happened (22a)?</w:t>
      </w:r>
    </w:p>
    <w:p w14:paraId="0000000F" w14:textId="77777777" w:rsidR="00850189" w:rsidRDefault="00850189" w:rsidP="00CE3BA2"/>
    <w:p w14:paraId="00000010" w14:textId="77777777" w:rsidR="00850189" w:rsidRDefault="00CE3BA2" w:rsidP="00CE3BA2">
      <w:pPr>
        <w:numPr>
          <w:ilvl w:val="0"/>
          <w:numId w:val="1"/>
        </w:numPr>
      </w:pPr>
      <w:r>
        <w:t xml:space="preserve"> Note how the sons of Jacob are listed (22b–26) and the death of his father Isaac (27–29). What new section begins here (36:1)? How is Esau’s family described (2–5), where he went, and w</w:t>
      </w:r>
      <w:r>
        <w:t>hy (6–8)? Briefly review Esau’s descendants; how does this bring this section of Genesis to a close?</w:t>
      </w:r>
    </w:p>
    <w:p w14:paraId="00000011" w14:textId="77777777" w:rsidR="00850189" w:rsidRDefault="00850189" w:rsidP="00CE3BA2"/>
    <w:p w14:paraId="00000012" w14:textId="77777777" w:rsidR="00850189" w:rsidRDefault="00850189" w:rsidP="00CE3BA2"/>
    <w:sectPr w:rsidR="008501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1D0F"/>
    <w:multiLevelType w:val="multilevel"/>
    <w:tmpl w:val="15966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89"/>
    <w:rsid w:val="00850189"/>
    <w:rsid w:val="00CE3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BE1DC76A-8ABD-0E4F-A1C2-EC99D35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2023-05-01T20:28:00Z</dcterms:created>
  <dcterms:modified xsi:type="dcterms:W3CDTF">2023-05-01T20:36:00Z</dcterms:modified>
</cp:coreProperties>
</file>