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120C4F" w:rsidRDefault="00120C4F">
      <w:pPr>
        <w:widowControl w:val="0"/>
        <w:spacing w:line="240" w:lineRule="auto"/>
        <w:jc w:val="both"/>
      </w:pPr>
    </w:p>
    <w:p w14:paraId="00000002" w14:textId="77777777" w:rsidR="00120C4F" w:rsidRDefault="00120C4F" w:rsidP="001F6475">
      <w:pPr>
        <w:widowControl w:val="0"/>
        <w:jc w:val="both"/>
      </w:pPr>
    </w:p>
    <w:p w14:paraId="00000003" w14:textId="77777777" w:rsidR="00120C4F" w:rsidRPr="001F6475" w:rsidRDefault="001F6475" w:rsidP="001F6475">
      <w:pPr>
        <w:widowControl w:val="0"/>
        <w:tabs>
          <w:tab w:val="center" w:pos="4680"/>
        </w:tabs>
        <w:jc w:val="both"/>
        <w:rPr>
          <w:b/>
          <w:bCs/>
        </w:rPr>
      </w:pPr>
      <w:r>
        <w:tab/>
      </w:r>
      <w:r w:rsidRPr="001F6475">
        <w:rPr>
          <w:b/>
          <w:bCs/>
          <w:sz w:val="28"/>
          <w:szCs w:val="28"/>
        </w:rPr>
        <w:t>CAIN REJECTS GOD'S SOVEREIGNTY</w:t>
      </w:r>
    </w:p>
    <w:p w14:paraId="00000004" w14:textId="77777777" w:rsidR="00120C4F" w:rsidRDefault="00120C4F" w:rsidP="001F6475">
      <w:pPr>
        <w:widowControl w:val="0"/>
      </w:pPr>
    </w:p>
    <w:p w14:paraId="00000005" w14:textId="77777777" w:rsidR="00120C4F" w:rsidRDefault="001F6475" w:rsidP="001F6475">
      <w:pPr>
        <w:widowControl w:val="0"/>
        <w:tabs>
          <w:tab w:val="right" w:pos="9360"/>
        </w:tabs>
      </w:pPr>
      <w:r>
        <w:t>Genesis 4:1–26</w:t>
      </w:r>
      <w:r>
        <w:tab/>
      </w:r>
    </w:p>
    <w:p w14:paraId="00000006" w14:textId="77777777" w:rsidR="00120C4F" w:rsidRDefault="001F6475" w:rsidP="001F6475">
      <w:pPr>
        <w:widowControl w:val="0"/>
      </w:pPr>
      <w:r>
        <w:t>Key Verse: 4:7</w:t>
      </w:r>
    </w:p>
    <w:p w14:paraId="00000007" w14:textId="77777777" w:rsidR="00120C4F" w:rsidRDefault="00120C4F" w:rsidP="001F6475">
      <w:pPr>
        <w:widowControl w:val="0"/>
      </w:pPr>
    </w:p>
    <w:p w14:paraId="00000008" w14:textId="3B6C6A9F" w:rsidR="00120C4F" w:rsidRDefault="001F6475" w:rsidP="001F6475">
      <w:pPr>
        <w:pStyle w:val="ListParagraph"/>
        <w:widowControl w:val="0"/>
        <w:numPr>
          <w:ilvl w:val="0"/>
          <w:numId w:val="2"/>
        </w:numPr>
      </w:pPr>
      <w:r>
        <w:t>What facts are given about Cain and Abel (1–2)? How are their offerings and God’s response described (3–5a)? What can we learn from this? (Heb11:4)</w:t>
      </w:r>
    </w:p>
    <w:p w14:paraId="00000009" w14:textId="77777777" w:rsidR="00120C4F" w:rsidRDefault="00120C4F" w:rsidP="001F6475">
      <w:pPr>
        <w:widowControl w:val="0"/>
        <w:ind w:left="720"/>
      </w:pPr>
    </w:p>
    <w:p w14:paraId="0000000A" w14:textId="505AA70D" w:rsidR="00120C4F" w:rsidRDefault="001F6475" w:rsidP="001F6475">
      <w:pPr>
        <w:pStyle w:val="ListParagraph"/>
        <w:widowControl w:val="0"/>
        <w:numPr>
          <w:ilvl w:val="0"/>
          <w:numId w:val="2"/>
        </w:numPr>
      </w:pPr>
      <w:r>
        <w:t>How does Cain react, and why (5b)? What does God say to him (6–7)? What important spiritual lessons ca</w:t>
      </w:r>
      <w:r>
        <w:t xml:space="preserve">n we learn here? </w:t>
      </w:r>
    </w:p>
    <w:p w14:paraId="0000000B" w14:textId="77777777" w:rsidR="00120C4F" w:rsidRDefault="00120C4F" w:rsidP="001F6475">
      <w:pPr>
        <w:widowControl w:val="0"/>
        <w:ind w:left="720"/>
      </w:pPr>
    </w:p>
    <w:p w14:paraId="0000000C" w14:textId="46B0E328" w:rsidR="00120C4F" w:rsidRDefault="001F6475" w:rsidP="001F6475">
      <w:pPr>
        <w:pStyle w:val="ListParagraph"/>
        <w:widowControl w:val="0"/>
        <w:numPr>
          <w:ilvl w:val="0"/>
          <w:numId w:val="2"/>
        </w:numPr>
      </w:pPr>
      <w:r>
        <w:t>After hearing God’s word, what does Cain do and why (8)? What does God say to him, how does he answer, and what does this tell us about sin (9)? What does God say next, and what does this tell us about him (10)?</w:t>
      </w:r>
    </w:p>
    <w:p w14:paraId="271E234D" w14:textId="77777777" w:rsidR="001F6475" w:rsidRDefault="001F6475" w:rsidP="001F6475">
      <w:pPr>
        <w:widowControl w:val="0"/>
      </w:pPr>
    </w:p>
    <w:p w14:paraId="0000000E" w14:textId="7ECCAA93" w:rsidR="00120C4F" w:rsidRPr="001F6475" w:rsidRDefault="001F6475" w:rsidP="001F6475">
      <w:pPr>
        <w:pStyle w:val="ListParagraph"/>
        <w:widowControl w:val="0"/>
        <w:numPr>
          <w:ilvl w:val="0"/>
          <w:numId w:val="2"/>
        </w:numPr>
        <w:rPr>
          <w:sz w:val="24"/>
          <w:szCs w:val="24"/>
        </w:rPr>
      </w:pPr>
      <w:r>
        <w:t>How does God pun</w:t>
      </w:r>
      <w:r>
        <w:t>ish Cain (11–12)? What does “fugitive” and “wanderer” mean? How does Cain respond, and what does this show about him (13–14)? How does God protect Cain, and why (15)? What does Cain do, and what does “Nod” mean (16)?</w:t>
      </w:r>
    </w:p>
    <w:p w14:paraId="249F3638" w14:textId="77777777" w:rsidR="001F6475" w:rsidRDefault="001F6475" w:rsidP="001F6475">
      <w:pPr>
        <w:widowControl w:val="0"/>
      </w:pPr>
    </w:p>
    <w:p w14:paraId="00000010" w14:textId="7364605A" w:rsidR="00120C4F" w:rsidRDefault="001F6475" w:rsidP="001F6475">
      <w:pPr>
        <w:pStyle w:val="ListParagraph"/>
        <w:widowControl w:val="0"/>
        <w:numPr>
          <w:ilvl w:val="0"/>
          <w:numId w:val="2"/>
        </w:numPr>
      </w:pPr>
      <w:r>
        <w:t xml:space="preserve">What does Cain do next (17)? What </w:t>
      </w:r>
      <w:r>
        <w:t>does Lamech do (19a)? Who were Jabal, Jubal, and Tubal-</w:t>
      </w:r>
      <w:proofErr w:type="spellStart"/>
      <w:r>
        <w:t>cain</w:t>
      </w:r>
      <w:proofErr w:type="spellEnd"/>
      <w:r>
        <w:t xml:space="preserve"> (20–22)? What does Lamech say to his wives, and what does this tell us (23–24)? Describe the birth of Seth; what meanings can we find here (25–26)?</w:t>
      </w:r>
    </w:p>
    <w:sectPr w:rsidR="00120C4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roman"/>
    <w:notTrueType/>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9422EEA"/>
    <w:multiLevelType w:val="hybridMultilevel"/>
    <w:tmpl w:val="4DA2B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AD26F46"/>
    <w:multiLevelType w:val="hybridMultilevel"/>
    <w:tmpl w:val="F9BC4FE6"/>
    <w:lvl w:ilvl="0" w:tplc="FF1A4FC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0C4F"/>
    <w:rsid w:val="00120C4F"/>
    <w:rsid w:val="001F647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456410A4"/>
  <w15:docId w15:val="{849E6873-C34B-6A42-BB9B-7309FD6C1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1F64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153</Words>
  <Characters>873</Characters>
  <Application>Microsoft Office Word</Application>
  <DocSecurity>0</DocSecurity>
  <Lines>7</Lines>
  <Paragraphs>2</Paragraphs>
  <ScaleCrop>false</ScaleCrop>
  <Company/>
  <LinksUpToDate>false</LinksUpToDate>
  <CharactersWithSpaces>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2022-10-04T20:46:00Z</dcterms:created>
  <dcterms:modified xsi:type="dcterms:W3CDTF">2022-10-04T20:48:00Z</dcterms:modified>
</cp:coreProperties>
</file>