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C35" w14:textId="5262C83B" w:rsidR="00DB075E" w:rsidRPr="00DB075E" w:rsidRDefault="00DB075E">
      <w:pPr>
        <w:jc w:val="center"/>
      </w:pPr>
      <w:r w:rsidRPr="00DB075E">
        <w:t>Christmas Message</w:t>
      </w:r>
      <w:r>
        <w:t>-</w:t>
      </w:r>
      <w:r w:rsidRPr="00DB075E">
        <w:t>III</w:t>
      </w:r>
    </w:p>
    <w:p w14:paraId="00000001" w14:textId="60CC56DC" w:rsidR="00F94095" w:rsidRPr="00DB075E" w:rsidRDefault="00DB07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DB075E">
        <w:rPr>
          <w:b/>
          <w:bCs/>
          <w:sz w:val="24"/>
          <w:szCs w:val="24"/>
        </w:rPr>
        <w:t>THE LOVE, JOY &amp; PEACE OF JESUS’ BIRTH</w:t>
      </w:r>
    </w:p>
    <w:p w14:paraId="00000002" w14:textId="77777777" w:rsidR="00F94095" w:rsidRDefault="00F94095">
      <w:pPr>
        <w:rPr>
          <w:sz w:val="24"/>
          <w:szCs w:val="24"/>
        </w:rPr>
      </w:pPr>
    </w:p>
    <w:p w14:paraId="00000003" w14:textId="06F4BD75" w:rsidR="00F94095" w:rsidRDefault="00DB075E">
      <w:pPr>
        <w:rPr>
          <w:sz w:val="24"/>
          <w:szCs w:val="24"/>
        </w:rPr>
      </w:pPr>
      <w:r>
        <w:rPr>
          <w:sz w:val="24"/>
          <w:szCs w:val="24"/>
        </w:rPr>
        <w:t>Luke 2:1-20 with focus o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verses 10,11 and 14:</w:t>
      </w:r>
    </w:p>
    <w:p w14:paraId="00000004" w14:textId="77777777" w:rsidR="00F94095" w:rsidRDefault="00F94095">
      <w:pPr>
        <w:rPr>
          <w:sz w:val="24"/>
          <w:szCs w:val="24"/>
          <w:highlight w:val="white"/>
        </w:rPr>
      </w:pPr>
    </w:p>
    <w:p w14:paraId="00000005" w14:textId="77777777" w:rsidR="00F94095" w:rsidRDefault="00DB075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But the angel said to them, “Do not be afraid. I bring you good news that will cause great joy for all the people. Today in the town of David a Savior has been born to you; he is the Messiah, the Lord...Glory to God in the highest heaven, and on earth peac</w:t>
      </w:r>
      <w:r>
        <w:rPr>
          <w:sz w:val="24"/>
          <w:szCs w:val="24"/>
          <w:highlight w:val="white"/>
        </w:rPr>
        <w:t>e to those on whom his favor rests.”</w:t>
      </w:r>
    </w:p>
    <w:p w14:paraId="00000006" w14:textId="77777777" w:rsidR="00F94095" w:rsidRDefault="00F94095">
      <w:pPr>
        <w:rPr>
          <w:sz w:val="24"/>
          <w:szCs w:val="24"/>
        </w:rPr>
      </w:pPr>
    </w:p>
    <w:p w14:paraId="00000007" w14:textId="7614D983" w:rsidR="00F94095" w:rsidRDefault="00DB0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hear the word “Christmas” what do you think about? In what ways is Jesus lost in the Christmas season? What things at Christmas, such as symbols or </w:t>
      </w:r>
      <w:proofErr w:type="gramStart"/>
      <w:r>
        <w:rPr>
          <w:sz w:val="24"/>
          <w:szCs w:val="24"/>
        </w:rPr>
        <w:t>shows</w:t>
      </w:r>
      <w:proofErr w:type="gramEnd"/>
      <w:r>
        <w:rPr>
          <w:sz w:val="24"/>
          <w:szCs w:val="24"/>
        </w:rPr>
        <w:t xml:space="preserve"> or songs help you to focus on Jesus?</w:t>
      </w:r>
    </w:p>
    <w:p w14:paraId="18E976A5" w14:textId="77777777" w:rsidR="00DB075E" w:rsidRDefault="00DB075E" w:rsidP="00DB075E">
      <w:pPr>
        <w:ind w:left="720"/>
        <w:rPr>
          <w:sz w:val="24"/>
          <w:szCs w:val="24"/>
        </w:rPr>
      </w:pPr>
    </w:p>
    <w:p w14:paraId="00000008" w14:textId="77777777" w:rsidR="00F94095" w:rsidRDefault="00F94095">
      <w:pPr>
        <w:ind w:left="720"/>
        <w:rPr>
          <w:sz w:val="24"/>
          <w:szCs w:val="24"/>
        </w:rPr>
      </w:pPr>
    </w:p>
    <w:p w14:paraId="00000009" w14:textId="75AA6D8C" w:rsidR="00F94095" w:rsidRDefault="00DB0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Contrast Caesar’s</w:t>
      </w:r>
      <w:r>
        <w:rPr>
          <w:sz w:val="24"/>
          <w:szCs w:val="24"/>
        </w:rPr>
        <w:t xml:space="preserve"> throne with Jesus’ manger (1-7). What does this show us about God’s way of working contrasted with the world’s quest for wealth and power? What does it foreshadow about Jesus’ life (Isa 53:5-6)?</w:t>
      </w:r>
    </w:p>
    <w:p w14:paraId="26398FB8" w14:textId="77777777" w:rsidR="00DB075E" w:rsidRDefault="00DB075E" w:rsidP="00DB075E">
      <w:pPr>
        <w:ind w:left="720"/>
        <w:rPr>
          <w:sz w:val="24"/>
          <w:szCs w:val="24"/>
        </w:rPr>
      </w:pPr>
    </w:p>
    <w:p w14:paraId="0000000A" w14:textId="77777777" w:rsidR="00F94095" w:rsidRDefault="00F94095">
      <w:pPr>
        <w:ind w:left="720"/>
        <w:rPr>
          <w:sz w:val="24"/>
          <w:szCs w:val="24"/>
        </w:rPr>
      </w:pPr>
    </w:p>
    <w:p w14:paraId="0000000B" w14:textId="094B4310" w:rsidR="00F94095" w:rsidRDefault="00DB0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out what you can about Jesus in verses 10-11. How is h</w:t>
      </w:r>
      <w:r>
        <w:rPr>
          <w:sz w:val="24"/>
          <w:szCs w:val="24"/>
        </w:rPr>
        <w:t>e: Savior (Mt 1:21)? Messiah (Isa 9:7)? What was the sign (12)? How was Jesus a shepherd ruler (Mt 2:6; Jn 10:11)?</w:t>
      </w:r>
    </w:p>
    <w:p w14:paraId="27587FA6" w14:textId="77777777" w:rsidR="00DB075E" w:rsidRDefault="00DB075E" w:rsidP="00DB075E">
      <w:pPr>
        <w:rPr>
          <w:sz w:val="24"/>
          <w:szCs w:val="24"/>
        </w:rPr>
      </w:pPr>
    </w:p>
    <w:p w14:paraId="0000000C" w14:textId="77777777" w:rsidR="00F94095" w:rsidRDefault="00F94095">
      <w:pPr>
        <w:ind w:left="720"/>
        <w:rPr>
          <w:sz w:val="24"/>
          <w:szCs w:val="24"/>
        </w:rPr>
      </w:pPr>
    </w:p>
    <w:p w14:paraId="0000000D" w14:textId="0925DE0C" w:rsidR="00F94095" w:rsidRDefault="00DB0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Jesus’ birth glory to God (14)? How does Jesus bring peace to people (Isa 9:6; Ro 5:1)?</w:t>
      </w:r>
    </w:p>
    <w:p w14:paraId="0CC42491" w14:textId="77777777" w:rsidR="00DB075E" w:rsidRDefault="00DB075E" w:rsidP="00DB075E">
      <w:pPr>
        <w:rPr>
          <w:sz w:val="24"/>
          <w:szCs w:val="24"/>
        </w:rPr>
      </w:pPr>
    </w:p>
    <w:p w14:paraId="0000000E" w14:textId="5BBB769C" w:rsidR="00F94095" w:rsidRDefault="00F94095">
      <w:pPr>
        <w:ind w:left="720"/>
        <w:rPr>
          <w:sz w:val="24"/>
          <w:szCs w:val="24"/>
        </w:rPr>
      </w:pPr>
    </w:p>
    <w:p w14:paraId="41C237C2" w14:textId="77777777" w:rsidR="00DB075E" w:rsidRDefault="00DB075E">
      <w:pPr>
        <w:ind w:left="720"/>
        <w:rPr>
          <w:sz w:val="24"/>
          <w:szCs w:val="24"/>
        </w:rPr>
      </w:pPr>
    </w:p>
    <w:p w14:paraId="0000000F" w14:textId="77777777" w:rsidR="00F94095" w:rsidRDefault="00DB0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is Jesus’ coming to us God’s lo</w:t>
      </w:r>
      <w:r>
        <w:rPr>
          <w:sz w:val="24"/>
          <w:szCs w:val="24"/>
        </w:rPr>
        <w:t>ve for us (Jn 1:12; 3:16; Ro 5:8; 1Pe 2:24; 1Jn 4:9)? What is the most appropriate response to God’s love to you?</w:t>
      </w:r>
    </w:p>
    <w:sectPr w:rsidR="00F940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7BF8"/>
    <w:multiLevelType w:val="multilevel"/>
    <w:tmpl w:val="74DC9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95"/>
    <w:rsid w:val="00DB075E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BE70A"/>
  <w15:docId w15:val="{E975FD87-6D21-3A4D-BC47-1C1AF971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2021-12-20T16:10:00Z</dcterms:created>
  <dcterms:modified xsi:type="dcterms:W3CDTF">2021-12-20T16:12:00Z</dcterms:modified>
</cp:coreProperties>
</file>