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D5313C" w:rsidRDefault="00D5313C">
      <w:pPr>
        <w:spacing w:line="240" w:lineRule="auto"/>
      </w:pPr>
    </w:p>
    <w:p w14:paraId="00000002" w14:textId="77777777" w:rsidR="00D5313C" w:rsidRDefault="00D5313C">
      <w:pPr>
        <w:spacing w:line="240" w:lineRule="auto"/>
      </w:pPr>
    </w:p>
    <w:p w14:paraId="00000003" w14:textId="77777777" w:rsidR="00D5313C" w:rsidRPr="00DA63D1" w:rsidRDefault="00000000">
      <w:pPr>
        <w:spacing w:line="240" w:lineRule="auto"/>
        <w:jc w:val="center"/>
        <w:rPr>
          <w:b/>
          <w:bCs/>
          <w:sz w:val="32"/>
          <w:szCs w:val="32"/>
        </w:rPr>
      </w:pPr>
      <w:r w:rsidRPr="00DA63D1">
        <w:rPr>
          <w:b/>
          <w:bCs/>
          <w:sz w:val="32"/>
          <w:szCs w:val="32"/>
        </w:rPr>
        <w:t>UNWORTHY SERVANTS</w:t>
      </w:r>
    </w:p>
    <w:p w14:paraId="00000004" w14:textId="77777777" w:rsidR="00D5313C" w:rsidRDefault="00D5313C">
      <w:pPr>
        <w:spacing w:line="240" w:lineRule="auto"/>
      </w:pPr>
    </w:p>
    <w:p w14:paraId="00000005" w14:textId="77777777" w:rsidR="00D5313C" w:rsidRDefault="00000000">
      <w:pPr>
        <w:spacing w:line="240" w:lineRule="auto"/>
      </w:pPr>
      <w:r>
        <w:t>Luke 17:1–10</w:t>
      </w:r>
    </w:p>
    <w:p w14:paraId="00000006" w14:textId="77777777" w:rsidR="00D5313C" w:rsidRDefault="00000000">
      <w:pPr>
        <w:spacing w:line="240" w:lineRule="auto"/>
      </w:pPr>
      <w:r>
        <w:t>Key Verse: 17:10</w:t>
      </w:r>
    </w:p>
    <w:p w14:paraId="00000007" w14:textId="77777777" w:rsidR="00D5313C" w:rsidRDefault="00D5313C">
      <w:pPr>
        <w:spacing w:line="240" w:lineRule="auto"/>
      </w:pPr>
    </w:p>
    <w:p w14:paraId="00000008" w14:textId="77777777" w:rsidR="00D5313C" w:rsidRDefault="00000000">
      <w:pPr>
        <w:numPr>
          <w:ilvl w:val="0"/>
          <w:numId w:val="1"/>
        </w:numPr>
        <w:spacing w:line="240" w:lineRule="auto"/>
      </w:pPr>
      <w:r>
        <w:t xml:space="preserve"> Read verses 1–3a. What does Jesus warn here? What does he mean by “tempt” or cause someone to sin (see Rom.14:13; 1Cor.8:9)? Who are “these little ones”? In rooting out sin, what does Jesus emphasize, and why (3a)?</w:t>
      </w:r>
    </w:p>
    <w:p w14:paraId="00000009" w14:textId="77777777" w:rsidR="00D5313C" w:rsidRDefault="00D5313C">
      <w:pPr>
        <w:spacing w:line="240" w:lineRule="auto"/>
      </w:pPr>
    </w:p>
    <w:p w14:paraId="0000000A" w14:textId="77777777" w:rsidR="00D5313C" w:rsidRDefault="00000000">
      <w:pPr>
        <w:numPr>
          <w:ilvl w:val="0"/>
          <w:numId w:val="1"/>
        </w:numPr>
        <w:spacing w:line="240" w:lineRule="auto"/>
      </w:pPr>
      <w:r>
        <w:t xml:space="preserve"> Read verses 3b–4. Why is it hard to rebuke sin? Why is it even harder to forgive? What does “seven times in the day” mean? What seems to be the goal here, and why? </w:t>
      </w:r>
    </w:p>
    <w:p w14:paraId="0000000B" w14:textId="77777777" w:rsidR="00D5313C" w:rsidRDefault="00D5313C">
      <w:pPr>
        <w:spacing w:line="240" w:lineRule="auto"/>
      </w:pPr>
    </w:p>
    <w:p w14:paraId="0000000C" w14:textId="77777777" w:rsidR="00D5313C" w:rsidRDefault="00000000">
      <w:pPr>
        <w:numPr>
          <w:ilvl w:val="0"/>
          <w:numId w:val="1"/>
        </w:numPr>
        <w:spacing w:line="240" w:lineRule="auto"/>
      </w:pPr>
      <w:r>
        <w:t xml:space="preserve"> Read verses 5–6. Why do they ask this, and why are they suddenly called “apostles”? What is the contrast in verse 6, and what is the Lord teaching here? Why do we need such faith?</w:t>
      </w:r>
    </w:p>
    <w:p w14:paraId="0000000D" w14:textId="77777777" w:rsidR="00D5313C" w:rsidRDefault="00D5313C">
      <w:pPr>
        <w:spacing w:line="240" w:lineRule="auto"/>
      </w:pPr>
    </w:p>
    <w:p w14:paraId="0000000E" w14:textId="77777777" w:rsidR="00D5313C" w:rsidRDefault="00000000">
      <w:pPr>
        <w:numPr>
          <w:ilvl w:val="0"/>
          <w:numId w:val="1"/>
        </w:numPr>
        <w:spacing w:line="240" w:lineRule="auto"/>
      </w:pPr>
      <w:r>
        <w:t xml:space="preserve"> Read verses 7–9. In this parable, what point is Jesus making? Read verse 10. What does it mean to be “unworthy servants”? What is “our duty” (</w:t>
      </w:r>
      <w:proofErr w:type="gramStart"/>
      <w:r>
        <w:t>e.g.</w:t>
      </w:r>
      <w:proofErr w:type="gramEnd"/>
      <w:r>
        <w:t xml:space="preserve"> 10:27)? Why do we need to see ourselves like this, and how can we?</w:t>
      </w:r>
    </w:p>
    <w:sectPr w:rsidR="00D5313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B5714"/>
    <w:multiLevelType w:val="multilevel"/>
    <w:tmpl w:val="D3DEAB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384086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313C"/>
    <w:rsid w:val="00D5313C"/>
    <w:rsid w:val="00DA63D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913F613D-7045-DB46-AF4F-E9BA2D6A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2023-09-10T16:09:00Z</dcterms:created>
  <dcterms:modified xsi:type="dcterms:W3CDTF">2023-09-10T16:10:00Z</dcterms:modified>
</cp:coreProperties>
</file>