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2" w14:textId="77777777" w:rsidR="007C67D8" w:rsidRDefault="007C67D8">
      <w:pPr>
        <w:jc w:val="center"/>
        <w:rPr>
          <w:rFonts w:ascii="Calibri" w:eastAsia="Calibri" w:hAnsi="Calibri" w:cs="Calibri"/>
          <w:sz w:val="24"/>
          <w:szCs w:val="24"/>
        </w:rPr>
      </w:pPr>
    </w:p>
    <w:p w14:paraId="00000003" w14:textId="77777777" w:rsidR="007C67D8" w:rsidRPr="00161564" w:rsidRDefault="00702B55">
      <w:pPr>
        <w:jc w:val="center"/>
        <w:rPr>
          <w:rFonts w:ascii="Calibri" w:eastAsia="Calibri" w:hAnsi="Calibri" w:cs="Calibri"/>
          <w:b/>
          <w:bCs/>
          <w:sz w:val="40"/>
          <w:szCs w:val="40"/>
        </w:rPr>
      </w:pPr>
      <w:r w:rsidRPr="00161564">
        <w:rPr>
          <w:rFonts w:ascii="Calibri" w:eastAsia="Calibri" w:hAnsi="Calibri" w:cs="Calibri"/>
          <w:b/>
          <w:bCs/>
          <w:sz w:val="40"/>
          <w:szCs w:val="40"/>
        </w:rPr>
        <w:t>EVEN JESUS CAME TO SERVE</w:t>
      </w:r>
    </w:p>
    <w:p w14:paraId="00000004" w14:textId="77777777" w:rsidR="007C67D8" w:rsidRDefault="007C67D8">
      <w:pPr>
        <w:rPr>
          <w:rFonts w:ascii="Calibri" w:eastAsia="Calibri" w:hAnsi="Calibri" w:cs="Calibri"/>
          <w:sz w:val="24"/>
          <w:szCs w:val="24"/>
        </w:rPr>
      </w:pPr>
    </w:p>
    <w:p w14:paraId="00000005" w14:textId="77777777" w:rsidR="007C67D8" w:rsidRDefault="00702B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Mark 10:32-52</w:t>
      </w:r>
    </w:p>
    <w:p w14:paraId="00000006" w14:textId="77777777" w:rsidR="007C67D8" w:rsidRDefault="00702B55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Key Verse: 10:45</w:t>
      </w:r>
    </w:p>
    <w:p w14:paraId="00000007" w14:textId="77777777" w:rsidR="007C67D8" w:rsidRDefault="007C67D8">
      <w:pPr>
        <w:ind w:left="432" w:hanging="432"/>
        <w:jc w:val="both"/>
        <w:rPr>
          <w:rFonts w:ascii="Calibri" w:eastAsia="Calibri" w:hAnsi="Calibri" w:cs="Calibri"/>
          <w:sz w:val="24"/>
          <w:szCs w:val="24"/>
        </w:rPr>
      </w:pPr>
    </w:p>
    <w:p w14:paraId="00000008" w14:textId="77777777" w:rsidR="007C67D8" w:rsidRDefault="00702B55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made the disciples astonished and those who followed afraid (32)? What progressive revelation did </w:t>
      </w:r>
      <w:proofErr w:type="gramStart"/>
      <w:r>
        <w:rPr>
          <w:rFonts w:ascii="Calibri" w:eastAsia="Calibri" w:hAnsi="Calibri" w:cs="Calibri"/>
          <w:sz w:val="24"/>
          <w:szCs w:val="24"/>
        </w:rPr>
        <w:t>Jesus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share about his death and resurrection (33-34; 8:31-32; 9:12; 9:31-32)? What was Jesus’ attitude while going up to Jerusalem (Lk 9:51)? </w:t>
      </w:r>
    </w:p>
    <w:p w14:paraId="00000009" w14:textId="77777777" w:rsidR="007C67D8" w:rsidRDefault="007C67D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7C67D8" w:rsidRDefault="00702B55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 migh</w:t>
      </w:r>
      <w:r>
        <w:rPr>
          <w:rFonts w:ascii="Calibri" w:eastAsia="Calibri" w:hAnsi="Calibri" w:cs="Calibri"/>
          <w:sz w:val="24"/>
          <w:szCs w:val="24"/>
        </w:rPr>
        <w:t>t have motivated James and John’s request (35,37)? What can you learn about Jesus from his response (36,38-39)? What did Jesus invite them to share? To what do “cup” and “baptism” refer? Why was their request not granted (40)?</w:t>
      </w:r>
    </w:p>
    <w:p w14:paraId="0000000B" w14:textId="77777777" w:rsidR="007C67D8" w:rsidRDefault="007C67D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7C67D8" w:rsidRDefault="00702B55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Why were the ten indignant w</w:t>
      </w:r>
      <w:r>
        <w:rPr>
          <w:rFonts w:ascii="Calibri" w:eastAsia="Calibri" w:hAnsi="Calibri" w:cs="Calibri"/>
          <w:sz w:val="24"/>
          <w:szCs w:val="24"/>
        </w:rPr>
        <w:t>ith James and John (41)? How did Jesus describe the mindset of worldly rulers (42)? How must his disciples be different (43-44)? What does it mean to be “servant” and “the slave of all” (Php 2:3; 1Pe 5:2-3)?</w:t>
      </w:r>
    </w:p>
    <w:p w14:paraId="0000000D" w14:textId="77777777" w:rsidR="007C67D8" w:rsidRDefault="007C67D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7C67D8" w:rsidRDefault="00702B55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What’s the significance of “even the Son of Man</w:t>
      </w:r>
      <w:r>
        <w:rPr>
          <w:rFonts w:ascii="Calibri" w:eastAsia="Calibri" w:hAnsi="Calibri" w:cs="Calibri"/>
          <w:sz w:val="24"/>
          <w:szCs w:val="24"/>
        </w:rPr>
        <w:t>” (45; Jn 13:14-15)? What does “give his life as a ransom for many” mean? How can Jesus’ servantship change us and enable us to live like him?</w:t>
      </w:r>
    </w:p>
    <w:p w14:paraId="0000000F" w14:textId="77777777" w:rsidR="007C67D8" w:rsidRDefault="007C67D8">
      <w:pPr>
        <w:jc w:val="both"/>
        <w:rPr>
          <w:rFonts w:ascii="Calibri" w:eastAsia="Calibri" w:hAnsi="Calibri" w:cs="Calibri"/>
          <w:sz w:val="24"/>
          <w:szCs w:val="24"/>
        </w:rPr>
      </w:pPr>
    </w:p>
    <w:p w14:paraId="00000010" w14:textId="77777777" w:rsidR="007C67D8" w:rsidRDefault="00702B55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Who cried out to Jesus and on what basis (46-47)? Why did people rebuke him, and how did he persist in spite of </w:t>
      </w:r>
      <w:r>
        <w:rPr>
          <w:rFonts w:ascii="Calibri" w:eastAsia="Calibri" w:hAnsi="Calibri" w:cs="Calibri"/>
          <w:sz w:val="24"/>
          <w:szCs w:val="24"/>
        </w:rPr>
        <w:t xml:space="preserve">this (48)? How did Jesus serve him (49-52)? Why was his request granted? </w:t>
      </w:r>
    </w:p>
    <w:p w14:paraId="00000011" w14:textId="77777777" w:rsidR="007C67D8" w:rsidRDefault="007C67D8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p w14:paraId="00000012" w14:textId="77777777" w:rsidR="007C67D8" w:rsidRDefault="00702B55">
      <w:pPr>
        <w:numPr>
          <w:ilvl w:val="0"/>
          <w:numId w:val="1"/>
        </w:numPr>
        <w:ind w:left="36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What have you learned about Jesus and how does this challenge you? </w:t>
      </w:r>
    </w:p>
    <w:p w14:paraId="00000013" w14:textId="77777777" w:rsidR="007C67D8" w:rsidRDefault="007C67D8">
      <w:pPr>
        <w:ind w:left="720"/>
        <w:jc w:val="both"/>
        <w:rPr>
          <w:rFonts w:ascii="Calibri" w:eastAsia="Calibri" w:hAnsi="Calibri" w:cs="Calibri"/>
          <w:sz w:val="24"/>
          <w:szCs w:val="24"/>
        </w:rPr>
      </w:pPr>
    </w:p>
    <w:sectPr w:rsidR="007C67D8">
      <w:pgSz w:w="12240" w:h="15840"/>
      <w:pgMar w:top="1728" w:right="1728" w:bottom="1728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roman"/>
    <w:notTrueType/>
    <w:pitch w:val="default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A6054"/>
    <w:multiLevelType w:val="multilevel"/>
    <w:tmpl w:val="A56E11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7D8"/>
    <w:rsid w:val="00161564"/>
    <w:rsid w:val="00702B55"/>
    <w:rsid w:val="007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A24E5B"/>
  <w15:docId w15:val="{ED30BB31-6954-7E4D-AC73-A35C0F931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7689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IJa9qhQNLAPx1krvN/Pchp3bGA==">AMUW2mXNQIRE5CR3olH68Bx8jbm3BmjUfB25MTTyS3C8Pe6LMcJtAsfdlHjriWi6oPP7RdVwekBm56OZIIMs/LbJ7OiolGv71iaOf6kGRTAm8PmMqWS/2zQ=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Joshua Min</cp:lastModifiedBy>
  <cp:revision>3</cp:revision>
  <dcterms:created xsi:type="dcterms:W3CDTF">2020-07-11T17:43:00Z</dcterms:created>
  <dcterms:modified xsi:type="dcterms:W3CDTF">2021-07-11T17:51:00Z</dcterms:modified>
</cp:coreProperties>
</file>